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7"/>
          <w:szCs w:val="27"/>
        </w:rPr>
        <w:t>Phụ lục</w:t>
      </w:r>
      <w:r w:rsidR="00C838E4">
        <w:rPr>
          <w:rFonts w:ascii="Times New Roman" w:eastAsia="Times New Roman" w:hAnsi="Times New Roman" w:cs="Times New Roman"/>
          <w:b/>
          <w:bCs/>
          <w:color w:val="000000"/>
          <w:sz w:val="27"/>
          <w:szCs w:val="27"/>
        </w:rPr>
        <w:t xml:space="preserve"> </w:t>
      </w:r>
      <w:r w:rsidR="00E117C9">
        <w:rPr>
          <w:rFonts w:ascii="Times New Roman" w:eastAsia="Times New Roman" w:hAnsi="Times New Roman" w:cs="Times New Roman"/>
          <w:b/>
          <w:bCs/>
          <w:color w:val="000000"/>
          <w:sz w:val="27"/>
          <w:szCs w:val="27"/>
        </w:rPr>
        <w:t>8</w:t>
      </w:r>
    </w:p>
    <w:p w:rsidR="00543B90" w:rsidRDefault="00165ED1" w:rsidP="00165ED1">
      <w:pPr>
        <w:spacing w:after="0" w:line="240" w:lineRule="auto"/>
        <w:jc w:val="center"/>
        <w:rPr>
          <w:rFonts w:ascii="Times New Roman" w:eastAsia="Times New Roman" w:hAnsi="Times New Roman" w:cs="Times New Roman"/>
          <w:b/>
          <w:bCs/>
          <w:color w:val="000000"/>
          <w:sz w:val="27"/>
          <w:szCs w:val="27"/>
        </w:rPr>
      </w:pPr>
      <w:r w:rsidRPr="00165ED1">
        <w:rPr>
          <w:rFonts w:ascii="Times New Roman" w:eastAsia="Times New Roman" w:hAnsi="Times New Roman" w:cs="Times New Roman"/>
          <w:b/>
          <w:bCs/>
          <w:color w:val="000000"/>
          <w:sz w:val="27"/>
          <w:szCs w:val="27"/>
        </w:rPr>
        <w:t>ĐỀ CƯ</w:t>
      </w:r>
      <w:r w:rsidR="00543B90">
        <w:rPr>
          <w:rFonts w:ascii="Times New Roman" w:eastAsia="Times New Roman" w:hAnsi="Times New Roman" w:cs="Times New Roman"/>
          <w:b/>
          <w:bCs/>
          <w:color w:val="000000"/>
          <w:sz w:val="27"/>
          <w:szCs w:val="27"/>
        </w:rPr>
        <w:t>ƠNG BÁO CÁO</w:t>
      </w:r>
    </w:p>
    <w:p w:rsidR="00165ED1" w:rsidRDefault="00165ED1" w:rsidP="00543B90">
      <w:pPr>
        <w:spacing w:after="0" w:line="240" w:lineRule="auto"/>
        <w:jc w:val="center"/>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TỔNG KẾT THỰC HIỆN</w:t>
      </w:r>
      <w:r w:rsidR="00543B90">
        <w:rPr>
          <w:rFonts w:ascii="Times New Roman" w:eastAsia="Times New Roman" w:hAnsi="Times New Roman" w:cs="Times New Roman"/>
          <w:b/>
          <w:bCs/>
          <w:color w:val="000000"/>
          <w:sz w:val="27"/>
          <w:szCs w:val="27"/>
        </w:rPr>
        <w:t xml:space="preserve"> </w:t>
      </w:r>
      <w:r w:rsidRPr="00165ED1">
        <w:rPr>
          <w:rFonts w:ascii="Times New Roman" w:eastAsia="Times New Roman" w:hAnsi="Times New Roman" w:cs="Times New Roman"/>
          <w:b/>
          <w:bCs/>
          <w:color w:val="000000"/>
          <w:sz w:val="27"/>
          <w:szCs w:val="27"/>
        </w:rPr>
        <w:t>QUYẾT ĐỊNH 131/QĐ-TTg ngày</w:t>
      </w:r>
      <w:r w:rsidR="00543B90">
        <w:rPr>
          <w:rFonts w:ascii="Times New Roman" w:eastAsia="Times New Roman" w:hAnsi="Times New Roman" w:cs="Times New Roman"/>
          <w:b/>
          <w:bCs/>
          <w:color w:val="000000"/>
          <w:sz w:val="27"/>
          <w:szCs w:val="27"/>
        </w:rPr>
        <w:t xml:space="preserve"> 25/01/2022</w:t>
      </w:r>
    </w:p>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 xml:space="preserve">(Dành cho </w:t>
      </w:r>
      <w:r>
        <w:rPr>
          <w:rFonts w:ascii="Times New Roman" w:eastAsia="Times New Roman" w:hAnsi="Times New Roman" w:cs="Times New Roman"/>
          <w:color w:val="000000"/>
          <w:sz w:val="28"/>
          <w:szCs w:val="28"/>
        </w:rPr>
        <w:t>Giáo</w:t>
      </w:r>
      <w:bookmarkStart w:id="0" w:name="_GoBack"/>
      <w:bookmarkEnd w:id="0"/>
      <w:r>
        <w:rPr>
          <w:rFonts w:ascii="Times New Roman" w:eastAsia="Times New Roman" w:hAnsi="Times New Roman" w:cs="Times New Roman"/>
          <w:color w:val="000000"/>
          <w:sz w:val="28"/>
          <w:szCs w:val="28"/>
        </w:rPr>
        <w:t xml:space="preserve"> dục </w:t>
      </w:r>
      <w:r w:rsidR="00543B90">
        <w:rPr>
          <w:rFonts w:ascii="Times New Roman" w:eastAsia="Times New Roman" w:hAnsi="Times New Roman" w:cs="Times New Roman"/>
          <w:color w:val="000000"/>
          <w:sz w:val="28"/>
          <w:szCs w:val="28"/>
        </w:rPr>
        <w:t>Nghề nghiệp</w:t>
      </w:r>
      <w:r w:rsidRPr="00165ED1">
        <w:rPr>
          <w:rFonts w:ascii="Times New Roman" w:eastAsia="Times New Roman" w:hAnsi="Times New Roman" w:cs="Times New Roman"/>
          <w:color w:val="000000"/>
          <w:sz w:val="28"/>
          <w:szCs w:val="28"/>
        </w:rPr>
        <w:t>) </w:t>
      </w:r>
    </w:p>
    <w:p w:rsidR="00165ED1" w:rsidRPr="00165ED1" w:rsidRDefault="00165ED1" w:rsidP="00F95B6E">
      <w:pPr>
        <w:spacing w:after="0" w:line="240" w:lineRule="auto"/>
        <w:ind w:right="49" w:firstLine="567"/>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I</w:t>
      </w:r>
      <w:r w:rsidRPr="00165ED1">
        <w:rPr>
          <w:rFonts w:ascii="Times New Roman" w:eastAsia="Times New Roman" w:hAnsi="Times New Roman" w:cs="Times New Roman"/>
          <w:b/>
          <w:bCs/>
          <w:color w:val="000000"/>
          <w:sz w:val="28"/>
          <w:szCs w:val="28"/>
        </w:rPr>
        <w:t>. Công tác lãnh đạo, chỉ đạo, tổ chức thực hiện </w:t>
      </w:r>
    </w:p>
    <w:p w:rsidR="00165ED1" w:rsidRPr="00165ED1" w:rsidRDefault="00165ED1" w:rsidP="00F95B6E">
      <w:pPr>
        <w:spacing w:before="120" w:after="120" w:line="240" w:lineRule="auto"/>
        <w:ind w:right="49" w:firstLine="567"/>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Mục này đánh giá kết quả công tác lãnh đạo, chỉ đạo, tổ chức thực hiện triển</w:t>
      </w:r>
      <w:r w:rsidR="00F95B6E">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khai Đề án. Trong đó, đề nghị lưu ý nêu rõ những nội dung triển khai như các Nghị quyết, kế hoạch, chương trình, dự án, văn bản chỉ đạo, hướng dẫn đã được ban</w:t>
      </w:r>
      <w:r w:rsidR="0007258F">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hành. </w:t>
      </w:r>
    </w:p>
    <w:p w:rsidR="00165ED1" w:rsidRPr="00165ED1" w:rsidRDefault="00165ED1" w:rsidP="00F95B6E">
      <w:pPr>
        <w:spacing w:before="120" w:after="120" w:line="240" w:lineRule="auto"/>
        <w:ind w:right="49" w:firstLine="567"/>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II</w:t>
      </w:r>
      <w:r w:rsidRPr="00165ED1">
        <w:rPr>
          <w:rFonts w:ascii="Times New Roman" w:eastAsia="Times New Roman" w:hAnsi="Times New Roman" w:cs="Times New Roman"/>
          <w:b/>
          <w:bCs/>
          <w:color w:val="000000"/>
          <w:sz w:val="28"/>
          <w:szCs w:val="28"/>
        </w:rPr>
        <w:t>. Kết quả, khó khăn, nguyên nhân và giải pháp trong quá trình thực</w:t>
      </w:r>
      <w:r>
        <w:rPr>
          <w:rFonts w:ascii="Times New Roman" w:eastAsia="Times New Roman" w:hAnsi="Times New Roman" w:cs="Times New Roman"/>
          <w:b/>
          <w:bCs/>
          <w:color w:val="000000"/>
          <w:sz w:val="28"/>
          <w:szCs w:val="28"/>
        </w:rPr>
        <w:t xml:space="preserve"> </w:t>
      </w:r>
      <w:r w:rsidRPr="00165ED1">
        <w:rPr>
          <w:rFonts w:ascii="Times New Roman" w:eastAsia="Times New Roman" w:hAnsi="Times New Roman" w:cs="Times New Roman"/>
          <w:b/>
          <w:bCs/>
          <w:color w:val="000000"/>
          <w:sz w:val="28"/>
          <w:szCs w:val="28"/>
        </w:rPr>
        <w:t>hiện Đề án </w:t>
      </w:r>
    </w:p>
    <w:p w:rsidR="00165ED1" w:rsidRPr="007A419B" w:rsidRDefault="00165ED1" w:rsidP="00F95B6E">
      <w:pPr>
        <w:spacing w:before="120" w:after="120" w:line="240" w:lineRule="auto"/>
        <w:ind w:right="49" w:firstLine="567"/>
        <w:jc w:val="both"/>
        <w:rPr>
          <w:rFonts w:ascii="Times New Roman" w:eastAsia="Times New Roman" w:hAnsi="Times New Roman" w:cs="Times New Roman"/>
          <w:b/>
          <w:color w:val="000000"/>
          <w:sz w:val="28"/>
          <w:szCs w:val="28"/>
        </w:rPr>
      </w:pPr>
      <w:r w:rsidRPr="007A419B">
        <w:rPr>
          <w:rFonts w:ascii="Times New Roman" w:eastAsia="Times New Roman" w:hAnsi="Times New Roman" w:cs="Times New Roman"/>
          <w:b/>
          <w:color w:val="000000"/>
          <w:sz w:val="28"/>
          <w:szCs w:val="28"/>
        </w:rPr>
        <w:t>1. Tăng cường các điều kiện đảm bảo triển khai ứng dụng công nghệ thông</w:t>
      </w:r>
      <w:r w:rsidR="007A419B">
        <w:rPr>
          <w:rFonts w:ascii="Times New Roman" w:eastAsia="Times New Roman" w:hAnsi="Times New Roman" w:cs="Times New Roman"/>
          <w:b/>
          <w:color w:val="000000"/>
          <w:sz w:val="28"/>
          <w:szCs w:val="28"/>
        </w:rPr>
        <w:t xml:space="preserve"> </w:t>
      </w:r>
      <w:r w:rsidRPr="007A419B">
        <w:rPr>
          <w:rFonts w:ascii="Times New Roman" w:eastAsia="Times New Roman" w:hAnsi="Times New Roman" w:cs="Times New Roman"/>
          <w:b/>
          <w:color w:val="000000"/>
          <w:sz w:val="28"/>
          <w:szCs w:val="28"/>
        </w:rPr>
        <w:t>tin và chuyển đổi số trong giáo dục và đào tạo</w:t>
      </w:r>
    </w:p>
    <w:p w:rsidR="007A419B"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w:t>
      </w:r>
      <w:r w:rsidR="007A419B">
        <w:rPr>
          <w:rFonts w:ascii="Times New Roman" w:eastAsia="Times New Roman" w:hAnsi="Times New Roman" w:cs="Times New Roman"/>
          <w:color w:val="000000"/>
          <w:sz w:val="28"/>
          <w:szCs w:val="28"/>
        </w:rPr>
        <w:t xml:space="preserve">ý nêu rõ kết quả triển khai về: </w:t>
      </w:r>
      <w:r w:rsidRPr="00165ED1">
        <w:rPr>
          <w:rFonts w:ascii="Times New Roman" w:eastAsia="Times New Roman" w:hAnsi="Times New Roman" w:cs="Times New Roman"/>
          <w:color w:val="000000"/>
          <w:sz w:val="28"/>
          <w:szCs w:val="28"/>
        </w:rPr>
        <w:t>Phương tiện, đường truyền, phần mềm đáp ứng yêu cầu về tham gia các ho</w:t>
      </w:r>
      <w:r w:rsidR="007A419B">
        <w:rPr>
          <w:rFonts w:ascii="Times New Roman" w:eastAsia="Times New Roman" w:hAnsi="Times New Roman" w:cs="Times New Roman"/>
          <w:color w:val="000000"/>
          <w:sz w:val="28"/>
          <w:szCs w:val="28"/>
        </w:rPr>
        <w:t>ạt động dạy và học trực tuyến;</w:t>
      </w:r>
    </w:p>
    <w:p w:rsidR="00165ED1"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165ED1" w:rsidRPr="007A419B" w:rsidRDefault="00165ED1" w:rsidP="00F95B6E">
      <w:pPr>
        <w:spacing w:before="120" w:after="120" w:line="240" w:lineRule="auto"/>
        <w:ind w:right="49" w:firstLine="567"/>
        <w:jc w:val="both"/>
        <w:rPr>
          <w:rFonts w:ascii="Times New Roman" w:eastAsia="Times New Roman" w:hAnsi="Times New Roman" w:cs="Times New Roman"/>
          <w:b/>
          <w:color w:val="000000"/>
          <w:sz w:val="28"/>
          <w:szCs w:val="28"/>
        </w:rPr>
      </w:pPr>
      <w:r w:rsidRPr="007A419B">
        <w:rPr>
          <w:rFonts w:ascii="Times New Roman" w:eastAsia="Times New Roman" w:hAnsi="Times New Roman" w:cs="Times New Roman"/>
          <w:b/>
          <w:color w:val="000000"/>
          <w:sz w:val="28"/>
          <w:szCs w:val="28"/>
        </w:rPr>
        <w:t>2. Kết quả chuyển đổi số hoạt động dạy, học, kiểm tra, đánh giá và nghiên cứu khoa học</w:t>
      </w:r>
    </w:p>
    <w:p w:rsidR="007A419B"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w:t>
      </w:r>
      <w:r w:rsidR="007A419B">
        <w:rPr>
          <w:rFonts w:ascii="Times New Roman" w:eastAsia="Times New Roman" w:hAnsi="Times New Roman" w:cs="Times New Roman"/>
          <w:color w:val="000000"/>
          <w:sz w:val="28"/>
          <w:szCs w:val="28"/>
        </w:rPr>
        <w:t>ý nêu rõ kết quả triển khai về:</w:t>
      </w:r>
    </w:p>
    <w:p w:rsidR="007A419B"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Các</w:t>
      </w:r>
      <w:r w:rsidR="007A419B">
        <w:rPr>
          <w:rFonts w:ascii="Times New Roman" w:eastAsia="Times New Roman" w:hAnsi="Times New Roman" w:cs="Times New Roman"/>
          <w:color w:val="000000"/>
          <w:sz w:val="28"/>
          <w:szCs w:val="28"/>
        </w:rPr>
        <w:t xml:space="preserve"> nền tảng dạy và học trực tuyến;</w:t>
      </w:r>
    </w:p>
    <w:p w:rsidR="007A419B"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(2) Kho học trực tuy</w:t>
      </w:r>
      <w:r>
        <w:rPr>
          <w:rFonts w:ascii="Times New Roman" w:eastAsia="Times New Roman" w:hAnsi="Times New Roman" w:cs="Times New Roman"/>
          <w:color w:val="000000"/>
          <w:sz w:val="28"/>
          <w:szCs w:val="28"/>
        </w:rPr>
        <w:t>ến</w:t>
      </w:r>
      <w:r w:rsidR="007A419B">
        <w:rPr>
          <w:rFonts w:ascii="Times New Roman" w:eastAsia="Times New Roman" w:hAnsi="Times New Roman" w:cs="Times New Roman"/>
          <w:color w:val="000000"/>
          <w:sz w:val="28"/>
          <w:szCs w:val="28"/>
        </w:rPr>
        <w:t>;</w:t>
      </w:r>
    </w:p>
    <w:p w:rsidR="00165ED1"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165ED1" w:rsidRPr="007A419B" w:rsidRDefault="00165ED1" w:rsidP="00F95B6E">
      <w:pPr>
        <w:spacing w:before="120" w:after="120" w:line="240" w:lineRule="auto"/>
        <w:ind w:right="49" w:firstLine="567"/>
        <w:jc w:val="both"/>
        <w:rPr>
          <w:rFonts w:ascii="Times New Roman" w:eastAsia="Times New Roman" w:hAnsi="Times New Roman" w:cs="Times New Roman"/>
          <w:b/>
          <w:color w:val="000000"/>
          <w:sz w:val="28"/>
          <w:szCs w:val="28"/>
        </w:rPr>
      </w:pPr>
      <w:r w:rsidRPr="007A419B">
        <w:rPr>
          <w:rFonts w:ascii="Times New Roman" w:eastAsia="Times New Roman" w:hAnsi="Times New Roman" w:cs="Times New Roman"/>
          <w:b/>
          <w:color w:val="000000"/>
          <w:sz w:val="28"/>
          <w:szCs w:val="28"/>
        </w:rPr>
        <w:t>3. Kết quả chuyển đổi số trong hoạt động quản trị, quản lý và cơ sở dữ liệu</w:t>
      </w:r>
    </w:p>
    <w:p w:rsidR="00322922" w:rsidRDefault="00525354" w:rsidP="00F95B6E">
      <w:pPr>
        <w:pStyle w:val="NormalWeb"/>
        <w:spacing w:before="38" w:beforeAutospacing="0" w:after="0" w:afterAutospacing="0"/>
        <w:ind w:right="49" w:firstLine="567"/>
        <w:jc w:val="both"/>
        <w:rPr>
          <w:color w:val="000000"/>
          <w:sz w:val="28"/>
          <w:szCs w:val="28"/>
        </w:rPr>
      </w:pPr>
      <w:r>
        <w:rPr>
          <w:color w:val="000000"/>
          <w:sz w:val="28"/>
          <w:szCs w:val="28"/>
        </w:rPr>
        <w:t xml:space="preserve">- Nêu kết quả thực hiện, trong đó lưu </w:t>
      </w:r>
      <w:r w:rsidR="00322922">
        <w:rPr>
          <w:color w:val="000000"/>
          <w:sz w:val="28"/>
          <w:szCs w:val="28"/>
        </w:rPr>
        <w:t>ý nêu rõ kết quả triển khai về:</w:t>
      </w:r>
    </w:p>
    <w:p w:rsidR="00322922" w:rsidRDefault="00525354" w:rsidP="00F95B6E">
      <w:pPr>
        <w:pStyle w:val="NormalWeb"/>
        <w:spacing w:before="38" w:beforeAutospacing="0" w:after="0" w:afterAutospacing="0"/>
        <w:ind w:right="49" w:firstLine="567"/>
        <w:jc w:val="both"/>
        <w:rPr>
          <w:color w:val="000000"/>
          <w:sz w:val="28"/>
          <w:szCs w:val="28"/>
        </w:rPr>
      </w:pPr>
      <w:r>
        <w:rPr>
          <w:color w:val="000000"/>
          <w:sz w:val="28"/>
          <w:szCs w:val="28"/>
        </w:rPr>
        <w:t>(1) Các</w:t>
      </w:r>
      <w:r w:rsidR="00322922">
        <w:rPr>
          <w:color w:val="000000"/>
          <w:sz w:val="28"/>
          <w:szCs w:val="28"/>
        </w:rPr>
        <w:t xml:space="preserve"> </w:t>
      </w:r>
      <w:r>
        <w:rPr>
          <w:color w:val="000000"/>
          <w:sz w:val="28"/>
          <w:szCs w:val="28"/>
        </w:rPr>
        <w:t xml:space="preserve">cơ sở giáo dục </w:t>
      </w:r>
      <w:r w:rsidR="00322922">
        <w:rPr>
          <w:color w:val="000000"/>
          <w:sz w:val="28"/>
          <w:szCs w:val="28"/>
        </w:rPr>
        <w:t xml:space="preserve">đào tạo </w:t>
      </w:r>
      <w:r>
        <w:rPr>
          <w:color w:val="000000"/>
          <w:sz w:val="28"/>
          <w:szCs w:val="28"/>
        </w:rPr>
        <w:t>áp dụng hệ thống quản trị dự</w:t>
      </w:r>
      <w:r w:rsidR="00322922">
        <w:rPr>
          <w:color w:val="000000"/>
          <w:sz w:val="28"/>
          <w:szCs w:val="28"/>
        </w:rPr>
        <w:t>a trên dữ liệu và công nghệ số;</w:t>
      </w:r>
    </w:p>
    <w:p w:rsidR="00322922" w:rsidRDefault="00525354" w:rsidP="00F95B6E">
      <w:pPr>
        <w:pStyle w:val="NormalWeb"/>
        <w:spacing w:before="38" w:beforeAutospacing="0" w:after="0" w:afterAutospacing="0"/>
        <w:ind w:right="49" w:firstLine="567"/>
        <w:jc w:val="both"/>
        <w:rPr>
          <w:color w:val="000000"/>
          <w:sz w:val="28"/>
          <w:szCs w:val="28"/>
        </w:rPr>
      </w:pPr>
      <w:r>
        <w:rPr>
          <w:color w:val="000000"/>
          <w:sz w:val="28"/>
          <w:szCs w:val="28"/>
        </w:rPr>
        <w:t xml:space="preserve">(2) Kết quả quản lý người học, nhà giáo bằng hồ </w:t>
      </w:r>
      <w:r w:rsidR="00322922">
        <w:rPr>
          <w:color w:val="000000"/>
          <w:sz w:val="28"/>
          <w:szCs w:val="28"/>
        </w:rPr>
        <w:t>sơ số với định danh thống nhất;</w:t>
      </w:r>
    </w:p>
    <w:p w:rsidR="00322922" w:rsidRDefault="00525354" w:rsidP="00F95B6E">
      <w:pPr>
        <w:pStyle w:val="NormalWeb"/>
        <w:spacing w:before="38" w:beforeAutospacing="0" w:after="0" w:afterAutospacing="0"/>
        <w:ind w:right="49" w:firstLine="567"/>
        <w:jc w:val="both"/>
        <w:rPr>
          <w:color w:val="000000"/>
          <w:sz w:val="28"/>
          <w:szCs w:val="28"/>
        </w:rPr>
      </w:pPr>
      <w:r>
        <w:rPr>
          <w:color w:val="000000"/>
          <w:sz w:val="28"/>
          <w:szCs w:val="28"/>
        </w:rPr>
        <w:t>(3) Quản</w:t>
      </w:r>
      <w:r w:rsidR="00F95B6E">
        <w:rPr>
          <w:color w:val="000000"/>
          <w:sz w:val="28"/>
          <w:szCs w:val="28"/>
        </w:rPr>
        <w:t xml:space="preserve"> </w:t>
      </w:r>
      <w:r>
        <w:rPr>
          <w:color w:val="000000"/>
          <w:sz w:val="28"/>
          <w:szCs w:val="28"/>
        </w:rPr>
        <w:t>lý cơ sở vật chất, thiết bị phục vụ giáo dục, đào tạ</w:t>
      </w:r>
      <w:r w:rsidR="00322922">
        <w:rPr>
          <w:color w:val="000000"/>
          <w:sz w:val="28"/>
          <w:szCs w:val="28"/>
        </w:rPr>
        <w:t>o và nghiên cứu bằng hồ sơ số;</w:t>
      </w:r>
    </w:p>
    <w:p w:rsidR="00525354" w:rsidRPr="00165ED1" w:rsidRDefault="00525354" w:rsidP="00F95B6E">
      <w:pPr>
        <w:pStyle w:val="NormalWeb"/>
        <w:spacing w:before="38" w:beforeAutospacing="0" w:after="0" w:afterAutospacing="0"/>
        <w:ind w:right="49" w:firstLine="567"/>
        <w:jc w:val="both"/>
      </w:pPr>
      <w:r>
        <w:rPr>
          <w:color w:val="000000"/>
          <w:sz w:val="28"/>
          <w:szCs w:val="28"/>
        </w:rPr>
        <w:t>(</w:t>
      </w:r>
      <w:r w:rsidR="00B66081">
        <w:rPr>
          <w:color w:val="000000"/>
          <w:sz w:val="28"/>
          <w:szCs w:val="28"/>
        </w:rPr>
        <w:t>4</w:t>
      </w:r>
      <w:r>
        <w:rPr>
          <w:color w:val="000000"/>
          <w:sz w:val="28"/>
          <w:szCs w:val="28"/>
        </w:rPr>
        <w:t>) Công tác quản lý giáo dục</w:t>
      </w:r>
      <w:r w:rsidR="00322922">
        <w:rPr>
          <w:color w:val="000000"/>
          <w:sz w:val="28"/>
          <w:szCs w:val="28"/>
        </w:rPr>
        <w:t xml:space="preserve"> </w:t>
      </w:r>
      <w:r w:rsidR="00B66081">
        <w:rPr>
          <w:color w:val="000000"/>
          <w:sz w:val="28"/>
          <w:szCs w:val="28"/>
        </w:rPr>
        <w:t xml:space="preserve">đào tạo </w:t>
      </w:r>
      <w:r>
        <w:rPr>
          <w:color w:val="000000"/>
          <w:sz w:val="28"/>
          <w:szCs w:val="28"/>
        </w:rPr>
        <w:t>được vận hành dựa trên dữ liệu và công nghệ số. </w:t>
      </w:r>
    </w:p>
    <w:p w:rsidR="00165ED1"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nguyên nhân và giải pháp thực hiện.</w:t>
      </w:r>
    </w:p>
    <w:p w:rsidR="00165ED1" w:rsidRPr="00B66081" w:rsidRDefault="00322922" w:rsidP="00F95B6E">
      <w:pPr>
        <w:spacing w:before="120" w:after="120" w:line="240" w:lineRule="auto"/>
        <w:ind w:right="49" w:firstLine="567"/>
        <w:jc w:val="both"/>
        <w:rPr>
          <w:rFonts w:ascii="Times New Roman" w:eastAsia="Times New Roman" w:hAnsi="Times New Roman" w:cs="Times New Roman"/>
          <w:b/>
          <w:sz w:val="24"/>
          <w:szCs w:val="24"/>
        </w:rPr>
      </w:pPr>
      <w:r w:rsidRPr="00B66081">
        <w:rPr>
          <w:rFonts w:ascii="Times New Roman" w:eastAsia="Times New Roman" w:hAnsi="Times New Roman" w:cs="Times New Roman"/>
          <w:b/>
          <w:color w:val="000000"/>
          <w:sz w:val="28"/>
          <w:szCs w:val="28"/>
        </w:rPr>
        <w:t>4</w:t>
      </w:r>
      <w:r w:rsidR="00165ED1" w:rsidRPr="00B66081">
        <w:rPr>
          <w:rFonts w:ascii="Times New Roman" w:eastAsia="Times New Roman" w:hAnsi="Times New Roman" w:cs="Times New Roman"/>
          <w:b/>
          <w:color w:val="000000"/>
          <w:sz w:val="28"/>
          <w:szCs w:val="28"/>
        </w:rPr>
        <w:t>. Kết quả phát triển nguồn nhân lực </w:t>
      </w:r>
    </w:p>
    <w:p w:rsidR="00165ED1"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ý kết quả triển khai về: </w:t>
      </w:r>
    </w:p>
    <w:p w:rsidR="00165ED1"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Đào tạo, bồi</w:t>
      </w:r>
      <w:r w:rsidR="00F95B6E">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dưỡng nâng cao năng lực số cho đội ngũ nhà giáo, cán bộ quản lý giáo dục, nhân</w:t>
      </w:r>
      <w:r w:rsidR="00322922">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viên và người học bảo đảm quản lý, làm vi</w:t>
      </w:r>
      <w:r>
        <w:rPr>
          <w:rFonts w:ascii="Times New Roman" w:eastAsia="Times New Roman" w:hAnsi="Times New Roman" w:cs="Times New Roman"/>
          <w:color w:val="000000"/>
          <w:sz w:val="28"/>
          <w:szCs w:val="28"/>
        </w:rPr>
        <w:t>ệc hiệu quả trên môi trường số;</w:t>
      </w:r>
    </w:p>
    <w:p w:rsidR="00165ED1" w:rsidRDefault="00322922"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lastRenderedPageBreak/>
        <w:t xml:space="preserve"> </w:t>
      </w:r>
      <w:r w:rsidR="00165ED1" w:rsidRPr="00165ED1">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2</w:t>
      </w:r>
      <w:r w:rsidR="00165ED1" w:rsidRPr="00165ED1">
        <w:rPr>
          <w:rFonts w:ascii="Times New Roman" w:eastAsia="Times New Roman" w:hAnsi="Times New Roman" w:cs="Times New Roman"/>
          <w:color w:val="000000"/>
          <w:sz w:val="28"/>
          <w:szCs w:val="28"/>
        </w:rPr>
        <w:t>) Triển khai thí điểm bồi dưỡng đội ngũ nhà</w:t>
      </w:r>
      <w:r w:rsidR="00165ED1">
        <w:rPr>
          <w:rFonts w:ascii="Times New Roman" w:eastAsia="Times New Roman" w:hAnsi="Times New Roman" w:cs="Times New Roman"/>
          <w:color w:val="000000"/>
          <w:sz w:val="28"/>
          <w:szCs w:val="28"/>
        </w:rPr>
        <w:t xml:space="preserve"> </w:t>
      </w:r>
      <w:r w:rsidR="00165ED1" w:rsidRPr="00165ED1">
        <w:rPr>
          <w:rFonts w:ascii="Times New Roman" w:eastAsia="Times New Roman" w:hAnsi="Times New Roman" w:cs="Times New Roman"/>
          <w:color w:val="000000"/>
          <w:sz w:val="28"/>
          <w:szCs w:val="28"/>
        </w:rPr>
        <w:t>giáo về kỹ năng sử dụng công nghệ thông tin tiếp cận chuẩn quốc tế tại một số cơ</w:t>
      </w:r>
      <w:r w:rsidR="00F95B6E">
        <w:rPr>
          <w:rFonts w:ascii="Times New Roman" w:eastAsia="Times New Roman" w:hAnsi="Times New Roman" w:cs="Times New Roman"/>
          <w:color w:val="000000"/>
          <w:sz w:val="28"/>
          <w:szCs w:val="28"/>
        </w:rPr>
        <w:t xml:space="preserve"> </w:t>
      </w:r>
      <w:r w:rsidR="00165ED1" w:rsidRPr="00165ED1">
        <w:rPr>
          <w:rFonts w:ascii="Times New Roman" w:eastAsia="Times New Roman" w:hAnsi="Times New Roman" w:cs="Times New Roman"/>
          <w:color w:val="000000"/>
          <w:sz w:val="28"/>
          <w:szCs w:val="28"/>
        </w:rPr>
        <w:t>sở giáo dục, địa bàn có đủ điều kiện và yêu cầu</w:t>
      </w:r>
      <w:r w:rsidR="00165ED1">
        <w:rPr>
          <w:rFonts w:ascii="Times New Roman" w:eastAsia="Times New Roman" w:hAnsi="Times New Roman" w:cs="Times New Roman"/>
          <w:color w:val="000000"/>
          <w:sz w:val="28"/>
          <w:szCs w:val="28"/>
        </w:rPr>
        <w:t xml:space="preserve"> cao về nhân lực chuyển đổi số;</w:t>
      </w:r>
    </w:p>
    <w:p w:rsidR="00525354"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B66081" w:rsidRDefault="00B66081" w:rsidP="00F95B6E">
      <w:pPr>
        <w:spacing w:before="120" w:after="120" w:line="240" w:lineRule="auto"/>
        <w:ind w:right="49" w:firstLine="567"/>
        <w:jc w:val="both"/>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 xml:space="preserve">III. </w:t>
      </w:r>
      <w:r w:rsidRPr="00165ED1">
        <w:rPr>
          <w:rFonts w:ascii="Times New Roman" w:eastAsia="Times New Roman" w:hAnsi="Times New Roman" w:cs="Times New Roman"/>
          <w:b/>
          <w:bCs/>
          <w:color w:val="000000"/>
          <w:sz w:val="27"/>
          <w:szCs w:val="27"/>
        </w:rPr>
        <w:t xml:space="preserve">Thống </w:t>
      </w:r>
      <w:r>
        <w:rPr>
          <w:rFonts w:ascii="Times New Roman" w:eastAsia="Times New Roman" w:hAnsi="Times New Roman" w:cs="Times New Roman"/>
          <w:b/>
          <w:bCs/>
          <w:color w:val="000000"/>
          <w:sz w:val="27"/>
          <w:szCs w:val="27"/>
        </w:rPr>
        <w:t>kê kết quả giai đoạn 2022-2025</w:t>
      </w:r>
    </w:p>
    <w:p w:rsidR="00B66081" w:rsidRPr="00B66081" w:rsidRDefault="00B66081" w:rsidP="00F95B6E">
      <w:pPr>
        <w:spacing w:before="120" w:after="120" w:line="240" w:lineRule="auto"/>
        <w:ind w:right="49" w:firstLine="567"/>
        <w:jc w:val="both"/>
        <w:rPr>
          <w:rFonts w:ascii="Times New Roman" w:eastAsia="Times New Roman" w:hAnsi="Times New Roman" w:cs="Times New Roman"/>
          <w:bCs/>
          <w:i/>
          <w:color w:val="000000"/>
          <w:sz w:val="27"/>
          <w:szCs w:val="27"/>
        </w:rPr>
      </w:pPr>
      <w:r w:rsidRPr="00B66081">
        <w:rPr>
          <w:rFonts w:ascii="Times New Roman" w:eastAsia="Times New Roman" w:hAnsi="Times New Roman" w:cs="Times New Roman"/>
          <w:i/>
          <w:color w:val="000000"/>
          <w:sz w:val="28"/>
          <w:szCs w:val="28"/>
        </w:rPr>
        <w:t>(</w:t>
      </w:r>
      <w:r w:rsidRPr="00B66081">
        <w:rPr>
          <w:rFonts w:ascii="Times New Roman" w:eastAsia="Times New Roman" w:hAnsi="Times New Roman" w:cs="Times New Roman"/>
          <w:bCs/>
          <w:i/>
          <w:color w:val="000000"/>
          <w:sz w:val="27"/>
          <w:szCs w:val="27"/>
        </w:rPr>
        <w:t>Thống kê đối với các c</w:t>
      </w:r>
      <w:r w:rsidRPr="00B66081">
        <w:rPr>
          <w:rFonts w:ascii="Times New Roman" w:eastAsia="Times New Roman" w:hAnsi="Times New Roman" w:cs="Times New Roman"/>
          <w:i/>
          <w:color w:val="000000"/>
          <w:sz w:val="28"/>
          <w:szCs w:val="28"/>
        </w:rPr>
        <w:t>ơ sở giáo dục đại học, trường cao đẳng do địa phương trực tiếp quản lý; giảng viên, sinh viên tại các cơ sở giáo dục đại học, trường cao đẳng do địa phương trực tiếp quản lý).</w:t>
      </w:r>
    </w:p>
    <w:tbl>
      <w:tblPr>
        <w:tblW w:w="0" w:type="auto"/>
        <w:tblCellMar>
          <w:top w:w="15" w:type="dxa"/>
          <w:left w:w="15" w:type="dxa"/>
          <w:bottom w:w="15" w:type="dxa"/>
          <w:right w:w="15" w:type="dxa"/>
        </w:tblCellMar>
        <w:tblLook w:val="04A0" w:firstRow="1" w:lastRow="0" w:firstColumn="1" w:lastColumn="0" w:noHBand="0" w:noVBand="1"/>
      </w:tblPr>
      <w:tblGrid>
        <w:gridCol w:w="800"/>
        <w:gridCol w:w="2675"/>
        <w:gridCol w:w="13"/>
        <w:gridCol w:w="7031"/>
      </w:tblGrid>
      <w:tr w:rsidR="00B66081" w:rsidRPr="00B66081" w:rsidTr="00C3365A">
        <w:trPr>
          <w:trHeight w:val="8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jc w:val="center"/>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STT </w:t>
            </w:r>
          </w:p>
        </w:tc>
        <w:tc>
          <w:tcPr>
            <w:tcW w:w="282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jc w:val="center"/>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Nội dung triển khai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284" w:right="266"/>
              <w:jc w:val="center"/>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Kết quả (số liệu) thống kê toàn tỉnh/thành phố trực thuộc Trung ương thời điểm hiện tại</w:t>
            </w:r>
          </w:p>
        </w:tc>
      </w:tr>
      <w:tr w:rsidR="00B66081" w:rsidRPr="00B66081" w:rsidTr="00C3365A">
        <w:trPr>
          <w:trHeight w:val="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2"/>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I</w:t>
            </w:r>
          </w:p>
        </w:tc>
        <w:tc>
          <w:tcPr>
            <w:tcW w:w="971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Tiếp cận giáo dục trực</w:t>
            </w:r>
            <w:r w:rsidR="00F95B6E">
              <w:rPr>
                <w:rFonts w:ascii="Times New Roman" w:eastAsia="Times New Roman" w:hAnsi="Times New Roman" w:cs="Times New Roman"/>
                <w:b/>
                <w:bCs/>
                <w:color w:val="000000"/>
                <w:sz w:val="28"/>
                <w:szCs w:val="28"/>
              </w:rPr>
              <w:t xml:space="preserve"> </w:t>
            </w:r>
            <w:r w:rsidRPr="00B66081">
              <w:rPr>
                <w:rFonts w:ascii="Times New Roman" w:eastAsia="Times New Roman" w:hAnsi="Times New Roman" w:cs="Times New Roman"/>
                <w:b/>
                <w:bCs/>
                <w:color w:val="000000"/>
                <w:sz w:val="28"/>
                <w:szCs w:val="28"/>
              </w:rPr>
              <w:t>tuyến</w:t>
            </w:r>
          </w:p>
        </w:tc>
      </w:tr>
      <w:tr w:rsidR="00B66081" w:rsidRPr="00B66081" w:rsidTr="00C3365A">
        <w:trPr>
          <w:trHeight w:val="294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66"/>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1.</w:t>
            </w:r>
          </w:p>
        </w:tc>
        <w:tc>
          <w:tcPr>
            <w:tcW w:w="282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4" w:right="38" w:firstLine="10"/>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Số lượng nhà giáo (giảng viên) được</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trang bị (có) máy tính (máy tính để bàn, máy tính</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bảng, máy tính xách tay)/ đường truyền Internet/phần mềm để tham gia các</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hoạt động dạy, học trực</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tuyến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23" w:right="257"/>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Tổng số giảng viên có máy tính: ......đạt tỉ lệ: ...% </w:t>
            </w:r>
          </w:p>
          <w:p w:rsidR="00B66081" w:rsidRPr="00B66081" w:rsidRDefault="00B66081" w:rsidP="00920427">
            <w:pPr>
              <w:spacing w:after="0" w:line="240" w:lineRule="auto"/>
              <w:ind w:left="123" w:right="38" w:hanging="8"/>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Tổng số giảng viên có đường truyền Internet:</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......đạt tỉ lệ: ...%</w:t>
            </w:r>
          </w:p>
        </w:tc>
      </w:tr>
      <w:tr w:rsidR="00B66081" w:rsidRPr="00B66081" w:rsidTr="00C3365A">
        <w:trPr>
          <w:trHeight w:val="26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5"/>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2.</w:t>
            </w:r>
          </w:p>
        </w:tc>
        <w:tc>
          <w:tcPr>
            <w:tcW w:w="282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0" w:right="38" w:hanging="7"/>
              <w:jc w:val="both"/>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Người học (sinh</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viên</w:t>
            </w:r>
            <w:r w:rsidRPr="00B66081">
              <w:rPr>
                <w:rFonts w:ascii="Times New Roman" w:eastAsia="Times New Roman" w:hAnsi="Times New Roman" w:cs="Times New Roman"/>
                <w:color w:val="000000"/>
                <w:sz w:val="28"/>
                <w:szCs w:val="28"/>
                <w:vertAlign w:val="superscript"/>
              </w:rPr>
              <w:t>2</w:t>
            </w:r>
            <w:r w:rsidRPr="00B66081">
              <w:rPr>
                <w:rFonts w:ascii="Times New Roman" w:eastAsia="Times New Roman" w:hAnsi="Times New Roman" w:cs="Times New Roman"/>
                <w:color w:val="000000"/>
                <w:sz w:val="28"/>
                <w:szCs w:val="28"/>
              </w:rPr>
              <w:t>) được trang bị (có)</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máy tính (máy tính để bàn,</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máy tính bảng, máy tính</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xách tay)/ đường truyền Internet/phần mềm để tham gia các hoạt động</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dạy, học trực tuyến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23" w:right="336"/>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Tổng số sinh viên có máy tính: ....., đạt tỉ lệ: ...% </w:t>
            </w:r>
          </w:p>
          <w:p w:rsidR="00B66081" w:rsidRPr="00B66081" w:rsidRDefault="00B66081" w:rsidP="00920427">
            <w:pPr>
              <w:spacing w:after="0" w:line="240" w:lineRule="auto"/>
              <w:ind w:left="116" w:right="38" w:firstLine="7"/>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Tổng số sinh viên có đường truyền Internet: ....., đạt</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tỉ lệ: ...%</w:t>
            </w:r>
          </w:p>
        </w:tc>
      </w:tr>
      <w:tr w:rsidR="00B66081" w:rsidRPr="00B66081" w:rsidTr="00C3365A">
        <w:trPr>
          <w:trHeight w:val="61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2"/>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II</w:t>
            </w:r>
          </w:p>
        </w:tc>
        <w:tc>
          <w:tcPr>
            <w:tcW w:w="971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Môi trường giáo dục</w:t>
            </w:r>
            <w:r w:rsidR="00F95B6E">
              <w:rPr>
                <w:rFonts w:ascii="Times New Roman" w:eastAsia="Times New Roman" w:hAnsi="Times New Roman" w:cs="Times New Roman"/>
                <w:b/>
                <w:bCs/>
                <w:color w:val="000000"/>
                <w:sz w:val="28"/>
                <w:szCs w:val="28"/>
              </w:rPr>
              <w:t xml:space="preserve"> </w:t>
            </w:r>
            <w:r w:rsidRPr="00B66081">
              <w:rPr>
                <w:rFonts w:ascii="Times New Roman" w:eastAsia="Times New Roman" w:hAnsi="Times New Roman" w:cs="Times New Roman"/>
                <w:b/>
                <w:bCs/>
                <w:color w:val="000000"/>
                <w:sz w:val="28"/>
                <w:szCs w:val="28"/>
              </w:rPr>
              <w:t>trực tuyến</w:t>
            </w:r>
          </w:p>
        </w:tc>
      </w:tr>
      <w:tr w:rsidR="00B66081" w:rsidRPr="00B66081" w:rsidTr="00C3365A">
        <w:trPr>
          <w:trHeight w:val="210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8"/>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lastRenderedPageBreak/>
              <w:t>3. </w:t>
            </w:r>
          </w:p>
        </w:tc>
        <w:tc>
          <w:tcPr>
            <w:tcW w:w="282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7" w:right="331" w:hanging="1"/>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Triển khai nền tảng dạy</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và học trực tuyến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23"/>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Số nền tảng: ...... (nêu rõ tên) </w:t>
            </w:r>
          </w:p>
          <w:p w:rsidR="00B66081" w:rsidRPr="00B66081" w:rsidRDefault="00B66081" w:rsidP="00920427">
            <w:pPr>
              <w:spacing w:after="0" w:line="240" w:lineRule="auto"/>
              <w:ind w:left="123"/>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Số nền tảng là sản phẩm trong nước: ..... </w:t>
            </w:r>
          </w:p>
          <w:p w:rsidR="00B66081" w:rsidRPr="00B66081" w:rsidRDefault="00B66081" w:rsidP="00920427">
            <w:pPr>
              <w:spacing w:after="0" w:line="240" w:lineRule="auto"/>
              <w:ind w:left="116" w:right="106" w:firstLine="7"/>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Số lượng sinh viên tham gia sử dụng nền tảng: ......, đạt tỉ lệ: ...%</w:t>
            </w:r>
          </w:p>
        </w:tc>
      </w:tr>
      <w:tr w:rsidR="00B66081" w:rsidRPr="00B66081" w:rsidTr="00C3365A">
        <w:trPr>
          <w:trHeight w:val="156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0"/>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4.</w:t>
            </w:r>
          </w:p>
        </w:tc>
        <w:tc>
          <w:tcPr>
            <w:tcW w:w="28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5" w:right="39" w:firstLine="5"/>
              <w:jc w:val="both"/>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Cung cấp các chương trình</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đào tạo (cấp bằng) theo</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hình thức từ xa, trực tuyến</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5" w:right="38" w:firstLine="8"/>
              <w:jc w:val="both"/>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Tổng số cơ sở giáo dục đại học đã cung cấp chương</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trình đào tạo (cấp bằng) theo hình thức từ xa, trực</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tuyến: ....., đạt tỉ lệ: ....%</w:t>
            </w:r>
          </w:p>
        </w:tc>
      </w:tr>
      <w:tr w:rsidR="00B66081" w:rsidRPr="00B66081" w:rsidTr="00C3365A">
        <w:trPr>
          <w:trHeight w:val="60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2"/>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III</w:t>
            </w:r>
          </w:p>
        </w:tc>
        <w:tc>
          <w:tcPr>
            <w:tcW w:w="971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Quy mô hoạt động giáo</w:t>
            </w:r>
            <w:r w:rsidR="00F95B6E">
              <w:rPr>
                <w:rFonts w:ascii="Times New Roman" w:eastAsia="Times New Roman" w:hAnsi="Times New Roman" w:cs="Times New Roman"/>
                <w:b/>
                <w:bCs/>
                <w:color w:val="000000"/>
                <w:sz w:val="28"/>
                <w:szCs w:val="28"/>
              </w:rPr>
              <w:t xml:space="preserve"> </w:t>
            </w:r>
            <w:r w:rsidRPr="00B66081">
              <w:rPr>
                <w:rFonts w:ascii="Times New Roman" w:eastAsia="Times New Roman" w:hAnsi="Times New Roman" w:cs="Times New Roman"/>
                <w:b/>
                <w:bCs/>
                <w:color w:val="000000"/>
                <w:sz w:val="28"/>
                <w:szCs w:val="28"/>
              </w:rPr>
              <w:t>dục trực tuyến</w:t>
            </w:r>
          </w:p>
        </w:tc>
      </w:tr>
      <w:tr w:rsidR="00B66081" w:rsidRPr="00B66081" w:rsidTr="00C3365A">
        <w:trPr>
          <w:trHeight w:val="12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8"/>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5.</w:t>
            </w:r>
          </w:p>
        </w:tc>
        <w:tc>
          <w:tcPr>
            <w:tcW w:w="28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6" w:right="39" w:firstLine="4"/>
              <w:jc w:val="both"/>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Triển khai học trực tuyến trong các cơ sở giáo dục</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đại học</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8" w:right="42" w:firstLine="5"/>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Tổng số lớp học trực tuyến trong các cơ sở giáo dục đại học đã triển khai: ….., đạt tỉ lệ: …..%</w:t>
            </w:r>
          </w:p>
        </w:tc>
      </w:tr>
      <w:tr w:rsidR="00B66081" w:rsidRPr="00B66081" w:rsidTr="00C3365A">
        <w:trPr>
          <w:trHeight w:val="234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2"/>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6.</w:t>
            </w:r>
          </w:p>
        </w:tc>
        <w:tc>
          <w:tcPr>
            <w:tcW w:w="28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4" w:right="139" w:firstLine="3"/>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Triển khai đào tạo người</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học lấy văn bằng đại học,</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cao đẳng thứ hai tại các</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cơ sở giáo dục đại học trực thuộc (</w:t>
            </w:r>
            <w:r w:rsidRPr="00B66081">
              <w:rPr>
                <w:rFonts w:ascii="Times New Roman" w:eastAsia="Times New Roman" w:hAnsi="Times New Roman" w:cs="Times New Roman"/>
                <w:i/>
                <w:iCs/>
                <w:color w:val="000000"/>
                <w:sz w:val="28"/>
                <w:szCs w:val="28"/>
              </w:rPr>
              <w:t>trong đó, thời</w:t>
            </w:r>
            <w:r w:rsidR="00F95B6E">
              <w:rPr>
                <w:rFonts w:ascii="Times New Roman" w:eastAsia="Times New Roman" w:hAnsi="Times New Roman" w:cs="Times New Roman"/>
                <w:i/>
                <w:iCs/>
                <w:color w:val="000000"/>
                <w:sz w:val="28"/>
                <w:szCs w:val="28"/>
              </w:rPr>
              <w:t xml:space="preserve"> </w:t>
            </w:r>
            <w:r w:rsidRPr="00B66081">
              <w:rPr>
                <w:rFonts w:ascii="Times New Roman" w:eastAsia="Times New Roman" w:hAnsi="Times New Roman" w:cs="Times New Roman"/>
                <w:i/>
                <w:iCs/>
                <w:color w:val="000000"/>
                <w:sz w:val="28"/>
                <w:szCs w:val="28"/>
              </w:rPr>
              <w:t>lượng đào tạo bằng hình</w:t>
            </w:r>
            <w:r w:rsidR="00F95B6E">
              <w:rPr>
                <w:rFonts w:ascii="Times New Roman" w:eastAsia="Times New Roman" w:hAnsi="Times New Roman" w:cs="Times New Roman"/>
                <w:i/>
                <w:iCs/>
                <w:color w:val="000000"/>
                <w:sz w:val="28"/>
                <w:szCs w:val="28"/>
              </w:rPr>
              <w:t xml:space="preserve"> </w:t>
            </w:r>
            <w:r w:rsidRPr="00B66081">
              <w:rPr>
                <w:rFonts w:ascii="Times New Roman" w:eastAsia="Times New Roman" w:hAnsi="Times New Roman" w:cs="Times New Roman"/>
                <w:i/>
                <w:iCs/>
                <w:color w:val="000000"/>
                <w:sz w:val="28"/>
                <w:szCs w:val="28"/>
              </w:rPr>
              <w:t>thức trực tuyến &gt;=50%</w:t>
            </w:r>
            <w:r w:rsidRPr="00B66081">
              <w:rPr>
                <w:rFonts w:ascii="Times New Roman" w:eastAsia="Times New Roman" w:hAnsi="Times New Roman" w:cs="Times New Roman"/>
                <w:color w:val="000000"/>
                <w:sz w:val="28"/>
                <w:szCs w:val="28"/>
              </w:rPr>
              <w:t>)</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21" w:right="38" w:firstLine="2"/>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Tổng số người học lấy bằng đại học thứ hai có thời lượng đào tạo trực tuyến &gt;=50%: ......., đạt tỉ lệ: ....%</w:t>
            </w:r>
          </w:p>
        </w:tc>
      </w:tr>
      <w:tr w:rsidR="00B66081" w:rsidRPr="00B66081" w:rsidTr="00C3365A">
        <w:trPr>
          <w:trHeight w:val="42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2"/>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IV </w:t>
            </w:r>
          </w:p>
        </w:tc>
        <w:tc>
          <w:tcPr>
            <w:tcW w:w="971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Quản lý, quản trị</w:t>
            </w:r>
          </w:p>
        </w:tc>
      </w:tr>
      <w:tr w:rsidR="00B66081" w:rsidRPr="00B66081" w:rsidTr="00C3365A">
        <w:trPr>
          <w:trHeight w:val="384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51"/>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lastRenderedPageBreak/>
              <w:t>7.</w:t>
            </w:r>
          </w:p>
        </w:tc>
        <w:tc>
          <w:tcPr>
            <w:tcW w:w="28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5" w:right="40" w:firstLine="2"/>
              <w:jc w:val="both"/>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Triển khai hệ thống quản</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trị, quản lý dựa trên dữ liệu</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và công nghệ số</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5" w:right="38" w:firstLine="8"/>
              <w:jc w:val="both"/>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Tổng số cơ sở giáo dục đào tạo đã triển khai hệ thống quản trị, quản</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lý dựa trên dữ liệu và công nghệ số: ......, đạt tỉ lệ:</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 </w:t>
            </w:r>
          </w:p>
          <w:p w:rsidR="00B66081" w:rsidRPr="00B66081" w:rsidRDefault="00B66081" w:rsidP="00920427">
            <w:pPr>
              <w:spacing w:after="0" w:line="240" w:lineRule="auto"/>
              <w:ind w:left="118" w:right="38" w:firstLine="5"/>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Số lượng người học được quản lý bằng hồ sơ số với</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định danh thống nhất: …. , đạt tỉ lệ: ….% </w:t>
            </w:r>
          </w:p>
          <w:p w:rsidR="00B66081" w:rsidRPr="00B66081" w:rsidRDefault="00B66081" w:rsidP="00920427">
            <w:pPr>
              <w:spacing w:after="0" w:line="240" w:lineRule="auto"/>
              <w:ind w:left="118" w:right="38" w:firstLine="5"/>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Số lượng nhà giáo được quản lý bằng hồ sơ số với</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định danh thống nhất: …. , đạt tỉ lệ: ….% </w:t>
            </w:r>
          </w:p>
          <w:p w:rsidR="00B66081" w:rsidRPr="00B66081" w:rsidRDefault="00B66081" w:rsidP="00920427">
            <w:pPr>
              <w:spacing w:after="0" w:line="240" w:lineRule="auto"/>
              <w:ind w:left="115" w:right="38" w:firstLine="8"/>
              <w:jc w:val="both"/>
              <w:rPr>
                <w:rFonts w:ascii="Times New Roman" w:eastAsia="Times New Roman" w:hAnsi="Times New Roman" w:cs="Times New Roman"/>
                <w:color w:val="000000"/>
                <w:sz w:val="28"/>
                <w:szCs w:val="28"/>
              </w:rPr>
            </w:pPr>
            <w:r w:rsidRPr="00B66081">
              <w:rPr>
                <w:rFonts w:ascii="Times New Roman" w:eastAsia="Times New Roman" w:hAnsi="Times New Roman" w:cs="Times New Roman"/>
                <w:color w:val="000000"/>
                <w:sz w:val="28"/>
                <w:szCs w:val="28"/>
              </w:rPr>
              <w:t>- Số lượng các cơ sở giáo dục đào tạo quản lý hồ sơ</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số đối với cơ sở vật chất, thiết bị và các nguồn lực</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khác phục vụ giáo dục, đào tạo và nghiên cứu: …..,</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đạt tỉ lệ: ….%</w:t>
            </w:r>
          </w:p>
          <w:p w:rsidR="00B66081" w:rsidRPr="00B66081" w:rsidRDefault="00B66081" w:rsidP="00920427">
            <w:pPr>
              <w:spacing w:after="0" w:line="240" w:lineRule="auto"/>
              <w:ind w:left="115" w:right="38" w:firstLine="8"/>
              <w:jc w:val="both"/>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Số lượng hồ sơ công việc tại cấp Sở được vận hành dựa trên dữ liệu và công nghệ số: …., đạt tỉ lệ: …%</w:t>
            </w:r>
          </w:p>
        </w:tc>
      </w:tr>
    </w:tbl>
    <w:p w:rsidR="00C3365A" w:rsidRPr="00CD13DE" w:rsidRDefault="00C3365A" w:rsidP="00C3365A">
      <w:pPr>
        <w:rPr>
          <w:rFonts w:ascii="Times New Roman" w:hAnsi="Times New Roman" w:cs="Times New Roman"/>
          <w:b/>
          <w:sz w:val="28"/>
          <w:szCs w:val="28"/>
        </w:rPr>
      </w:pPr>
      <w:r w:rsidRPr="00CD13DE">
        <w:rPr>
          <w:rFonts w:ascii="Times New Roman" w:hAnsi="Times New Roman" w:cs="Times New Roman"/>
          <w:b/>
          <w:sz w:val="28"/>
          <w:szCs w:val="28"/>
        </w:rPr>
        <w:t xml:space="preserve">IV. Mục tiêu đến năm 2025 </w:t>
      </w:r>
    </w:p>
    <w:tbl>
      <w:tblPr>
        <w:tblStyle w:val="TableGrid"/>
        <w:tblW w:w="10485" w:type="dxa"/>
        <w:tblLook w:val="04A0" w:firstRow="1" w:lastRow="0" w:firstColumn="1" w:lastColumn="0" w:noHBand="0" w:noVBand="1"/>
      </w:tblPr>
      <w:tblGrid>
        <w:gridCol w:w="638"/>
        <w:gridCol w:w="2334"/>
        <w:gridCol w:w="5103"/>
        <w:gridCol w:w="2410"/>
      </w:tblGrid>
      <w:tr w:rsidR="00C3365A" w:rsidRPr="00CD13DE" w:rsidTr="001E4EFD">
        <w:tc>
          <w:tcPr>
            <w:tcW w:w="638" w:type="dxa"/>
            <w:vAlign w:val="center"/>
          </w:tcPr>
          <w:p w:rsidR="00C3365A" w:rsidRPr="00CD13DE" w:rsidRDefault="00C3365A" w:rsidP="002C6018">
            <w:pPr>
              <w:jc w:val="center"/>
              <w:rPr>
                <w:rFonts w:ascii="Times New Roman" w:hAnsi="Times New Roman" w:cs="Times New Roman"/>
                <w:b/>
                <w:sz w:val="26"/>
                <w:szCs w:val="26"/>
              </w:rPr>
            </w:pPr>
            <w:r w:rsidRPr="00CD13DE">
              <w:rPr>
                <w:rFonts w:ascii="Times New Roman" w:hAnsi="Times New Roman" w:cs="Times New Roman"/>
                <w:b/>
                <w:sz w:val="26"/>
                <w:szCs w:val="26"/>
              </w:rPr>
              <w:t>TT</w:t>
            </w:r>
          </w:p>
        </w:tc>
        <w:tc>
          <w:tcPr>
            <w:tcW w:w="2334" w:type="dxa"/>
            <w:vAlign w:val="center"/>
          </w:tcPr>
          <w:p w:rsidR="00C3365A" w:rsidRPr="00CD13DE" w:rsidRDefault="00C3365A" w:rsidP="002C6018">
            <w:pPr>
              <w:jc w:val="center"/>
              <w:rPr>
                <w:rFonts w:ascii="Times New Roman" w:hAnsi="Times New Roman" w:cs="Times New Roman"/>
                <w:b/>
                <w:sz w:val="26"/>
                <w:szCs w:val="26"/>
              </w:rPr>
            </w:pPr>
            <w:r w:rsidRPr="00CD13DE">
              <w:rPr>
                <w:rFonts w:ascii="Times New Roman" w:hAnsi="Times New Roman" w:cs="Times New Roman"/>
                <w:b/>
                <w:sz w:val="26"/>
                <w:szCs w:val="26"/>
              </w:rPr>
              <w:t>Nội dung</w:t>
            </w:r>
          </w:p>
        </w:tc>
        <w:tc>
          <w:tcPr>
            <w:tcW w:w="5103" w:type="dxa"/>
            <w:vAlign w:val="center"/>
          </w:tcPr>
          <w:p w:rsidR="00C3365A" w:rsidRPr="00CD13DE" w:rsidRDefault="00C3365A" w:rsidP="002C6018">
            <w:pPr>
              <w:jc w:val="center"/>
              <w:rPr>
                <w:rFonts w:ascii="Times New Roman" w:hAnsi="Times New Roman" w:cs="Times New Roman"/>
                <w:b/>
                <w:sz w:val="26"/>
                <w:szCs w:val="26"/>
              </w:rPr>
            </w:pPr>
            <w:r w:rsidRPr="00CD13DE">
              <w:rPr>
                <w:rFonts w:ascii="Times New Roman" w:hAnsi="Times New Roman" w:cs="Times New Roman"/>
                <w:b/>
                <w:sz w:val="26"/>
                <w:szCs w:val="26"/>
              </w:rPr>
              <w:t>Mục tiêu</w:t>
            </w:r>
          </w:p>
        </w:tc>
        <w:tc>
          <w:tcPr>
            <w:tcW w:w="2410" w:type="dxa"/>
            <w:vAlign w:val="center"/>
          </w:tcPr>
          <w:p w:rsidR="00C3365A" w:rsidRPr="00CD13DE" w:rsidRDefault="00C3365A" w:rsidP="002C6018">
            <w:pPr>
              <w:jc w:val="center"/>
              <w:rPr>
                <w:rFonts w:ascii="Times New Roman" w:hAnsi="Times New Roman" w:cs="Times New Roman"/>
                <w:b/>
                <w:sz w:val="26"/>
                <w:szCs w:val="26"/>
              </w:rPr>
            </w:pPr>
            <w:r w:rsidRPr="00CD13DE">
              <w:rPr>
                <w:rFonts w:ascii="Times New Roman" w:hAnsi="Times New Roman" w:cs="Times New Roman"/>
                <w:b/>
                <w:sz w:val="26"/>
                <w:szCs w:val="26"/>
              </w:rPr>
              <w:t>Kết quả</w:t>
            </w:r>
          </w:p>
          <w:p w:rsidR="00C3365A" w:rsidRPr="00CD13DE" w:rsidRDefault="00C3365A" w:rsidP="002C6018">
            <w:pPr>
              <w:jc w:val="center"/>
              <w:rPr>
                <w:rFonts w:ascii="Times New Roman" w:hAnsi="Times New Roman" w:cs="Times New Roman"/>
                <w:b/>
                <w:sz w:val="26"/>
                <w:szCs w:val="26"/>
              </w:rPr>
            </w:pPr>
            <w:r w:rsidRPr="00CD13DE">
              <w:rPr>
                <w:rFonts w:ascii="Times New Roman" w:hAnsi="Times New Roman" w:cs="Times New Roman"/>
                <w:b/>
                <w:sz w:val="26"/>
                <w:szCs w:val="26"/>
              </w:rPr>
              <w:t>(ghi đạt/không đạt/tiến độ)</w:t>
            </w:r>
          </w:p>
        </w:tc>
      </w:tr>
      <w:tr w:rsidR="00C3365A" w:rsidRPr="00CD13DE" w:rsidTr="001E4EFD">
        <w:tc>
          <w:tcPr>
            <w:tcW w:w="10485" w:type="dxa"/>
            <w:gridSpan w:val="4"/>
          </w:tcPr>
          <w:p w:rsidR="00C3365A" w:rsidRPr="00CD13DE" w:rsidRDefault="00C3365A" w:rsidP="002C6018">
            <w:pPr>
              <w:rPr>
                <w:rFonts w:ascii="Times New Roman" w:hAnsi="Times New Roman" w:cs="Times New Roman"/>
                <w:b/>
                <w:sz w:val="26"/>
                <w:szCs w:val="26"/>
              </w:rPr>
            </w:pPr>
            <w:r w:rsidRPr="00CD13DE">
              <w:rPr>
                <w:rFonts w:ascii="Times New Roman" w:hAnsi="Times New Roman" w:cs="Times New Roman"/>
                <w:b/>
                <w:sz w:val="26"/>
                <w:szCs w:val="26"/>
              </w:rPr>
              <w:t xml:space="preserve">I. Đổi mới mạnh mẽ phương thức tổ chức giáo dục, đưa dạy và học trên môi trường số trở thành hoạt động giáo dục thiết yếu, hàng ngày đối với mỗi nhà giáo, mỗi người học </w:t>
            </w:r>
          </w:p>
        </w:tc>
      </w:tr>
      <w:tr w:rsidR="00C3365A" w:rsidRPr="00CD13DE" w:rsidTr="001E4EFD">
        <w:tc>
          <w:tcPr>
            <w:tcW w:w="638" w:type="dxa"/>
            <w:vAlign w:val="center"/>
          </w:tcPr>
          <w:p w:rsidR="00C3365A" w:rsidRPr="00CD13DE" w:rsidRDefault="00C3365A" w:rsidP="002C6018">
            <w:pPr>
              <w:jc w:val="both"/>
              <w:rPr>
                <w:rFonts w:ascii="Times New Roman" w:hAnsi="Times New Roman" w:cs="Times New Roman"/>
                <w:sz w:val="26"/>
                <w:szCs w:val="26"/>
              </w:rPr>
            </w:pPr>
            <w:r w:rsidRPr="00CD13DE">
              <w:rPr>
                <w:rFonts w:ascii="Times New Roman" w:hAnsi="Times New Roman" w:cs="Times New Roman"/>
                <w:sz w:val="26"/>
                <w:szCs w:val="26"/>
              </w:rPr>
              <w:t>1</w:t>
            </w:r>
          </w:p>
        </w:tc>
        <w:tc>
          <w:tcPr>
            <w:tcW w:w="2334" w:type="dxa"/>
            <w:vAlign w:val="center"/>
          </w:tcPr>
          <w:p w:rsidR="00C3365A" w:rsidRPr="00CD13DE" w:rsidRDefault="00C3365A" w:rsidP="002C6018">
            <w:pPr>
              <w:jc w:val="both"/>
              <w:rPr>
                <w:rFonts w:ascii="Times New Roman" w:hAnsi="Times New Roman" w:cs="Times New Roman"/>
                <w:sz w:val="26"/>
                <w:szCs w:val="26"/>
              </w:rPr>
            </w:pPr>
            <w:r w:rsidRPr="00CD13DE">
              <w:rPr>
                <w:rFonts w:ascii="Times New Roman" w:hAnsi="Times New Roman" w:cs="Times New Roman"/>
                <w:sz w:val="26"/>
                <w:szCs w:val="26"/>
              </w:rPr>
              <w:t>Về tiếp cận giáo dục trực tuyến</w:t>
            </w:r>
          </w:p>
        </w:tc>
        <w:tc>
          <w:tcPr>
            <w:tcW w:w="5103" w:type="dxa"/>
            <w:vAlign w:val="center"/>
          </w:tcPr>
          <w:p w:rsidR="00C3365A" w:rsidRPr="00CD13DE" w:rsidRDefault="00C3365A" w:rsidP="00C3365A">
            <w:pPr>
              <w:jc w:val="both"/>
              <w:rPr>
                <w:rFonts w:ascii="Times New Roman" w:hAnsi="Times New Roman" w:cs="Times New Roman"/>
                <w:sz w:val="26"/>
                <w:szCs w:val="26"/>
              </w:rPr>
            </w:pPr>
            <w:r w:rsidRPr="00CD13DE">
              <w:rPr>
                <w:rFonts w:ascii="Times New Roman" w:hAnsi="Times New Roman" w:cs="Times New Roman"/>
                <w:sz w:val="26"/>
                <w:szCs w:val="26"/>
              </w:rPr>
              <w:t>50% sinh viên và 100% mỗi nhà giáo có đủ điều kiện</w:t>
            </w:r>
            <w:r>
              <w:rPr>
                <w:rFonts w:ascii="Times New Roman" w:hAnsi="Times New Roman" w:cs="Times New Roman"/>
                <w:sz w:val="26"/>
                <w:szCs w:val="26"/>
              </w:rPr>
              <w:t xml:space="preserve"> </w:t>
            </w:r>
            <w:r w:rsidRPr="00CD13DE">
              <w:rPr>
                <w:rFonts w:ascii="Times New Roman" w:hAnsi="Times New Roman" w:cs="Times New Roman"/>
                <w:sz w:val="26"/>
                <w:szCs w:val="26"/>
              </w:rPr>
              <w:t>(về phương tiện, đường truyền, phần mềm)  tham gia có hiệu quả các hoạt động dạy và học trực tuyến.</w:t>
            </w:r>
          </w:p>
        </w:tc>
        <w:tc>
          <w:tcPr>
            <w:tcW w:w="2410" w:type="dxa"/>
          </w:tcPr>
          <w:p w:rsidR="00C3365A" w:rsidRPr="00CD13DE" w:rsidRDefault="00C3365A" w:rsidP="002C6018">
            <w:pPr>
              <w:rPr>
                <w:rFonts w:ascii="Times New Roman" w:hAnsi="Times New Roman" w:cs="Times New Roman"/>
                <w:sz w:val="26"/>
                <w:szCs w:val="26"/>
              </w:rPr>
            </w:pPr>
          </w:p>
        </w:tc>
      </w:tr>
      <w:tr w:rsidR="00C3365A" w:rsidRPr="00CD13DE" w:rsidTr="001E4EFD">
        <w:tc>
          <w:tcPr>
            <w:tcW w:w="638" w:type="dxa"/>
            <w:vMerge w:val="restart"/>
            <w:vAlign w:val="center"/>
          </w:tcPr>
          <w:p w:rsidR="00C3365A" w:rsidRPr="00CD13DE" w:rsidRDefault="00C3365A" w:rsidP="002C6018">
            <w:pPr>
              <w:jc w:val="both"/>
              <w:rPr>
                <w:rFonts w:ascii="Times New Roman" w:hAnsi="Times New Roman" w:cs="Times New Roman"/>
                <w:sz w:val="26"/>
                <w:szCs w:val="26"/>
              </w:rPr>
            </w:pPr>
            <w:r w:rsidRPr="00CD13DE">
              <w:rPr>
                <w:rFonts w:ascii="Times New Roman" w:hAnsi="Times New Roman" w:cs="Times New Roman"/>
                <w:sz w:val="26"/>
                <w:szCs w:val="26"/>
              </w:rPr>
              <w:t>2</w:t>
            </w:r>
          </w:p>
        </w:tc>
        <w:tc>
          <w:tcPr>
            <w:tcW w:w="2334" w:type="dxa"/>
            <w:vMerge w:val="restart"/>
            <w:vAlign w:val="center"/>
          </w:tcPr>
          <w:p w:rsidR="00C3365A" w:rsidRPr="00CD13DE" w:rsidRDefault="00C3365A" w:rsidP="002C6018">
            <w:pPr>
              <w:jc w:val="both"/>
              <w:rPr>
                <w:rFonts w:ascii="Times New Roman" w:hAnsi="Times New Roman" w:cs="Times New Roman"/>
                <w:sz w:val="26"/>
                <w:szCs w:val="26"/>
              </w:rPr>
            </w:pPr>
            <w:r w:rsidRPr="00CD13DE">
              <w:rPr>
                <w:rFonts w:ascii="Times New Roman" w:hAnsi="Times New Roman" w:cs="Times New Roman"/>
                <w:sz w:val="26"/>
                <w:szCs w:val="26"/>
              </w:rPr>
              <w:t>Về môi trường giáo dục trực tuyến</w:t>
            </w:r>
          </w:p>
        </w:tc>
        <w:tc>
          <w:tcPr>
            <w:tcW w:w="5103" w:type="dxa"/>
            <w:vAlign w:val="center"/>
          </w:tcPr>
          <w:p w:rsidR="00C3365A" w:rsidRPr="00CD13DE" w:rsidRDefault="00C3365A" w:rsidP="00C3365A">
            <w:pPr>
              <w:jc w:val="both"/>
              <w:rPr>
                <w:rFonts w:ascii="Times New Roman" w:hAnsi="Times New Roman" w:cs="Times New Roman"/>
                <w:sz w:val="26"/>
                <w:szCs w:val="26"/>
              </w:rPr>
            </w:pPr>
            <w:r w:rsidRPr="00CD13DE">
              <w:rPr>
                <w:rFonts w:ascii="Times New Roman" w:hAnsi="Times New Roman" w:cs="Times New Roman"/>
                <w:sz w:val="26"/>
                <w:szCs w:val="26"/>
              </w:rPr>
              <w:t xml:space="preserve">Triển khai thực hiện một số nền tảng dạy học trực tuyến được Bộ Giáo dục và Đào tạo phê duyệt là sản phẩm trong nước, được trên 50% </w:t>
            </w:r>
            <w:r>
              <w:rPr>
                <w:rFonts w:ascii="Times New Roman" w:hAnsi="Times New Roman" w:cs="Times New Roman"/>
                <w:sz w:val="26"/>
                <w:szCs w:val="26"/>
              </w:rPr>
              <w:t xml:space="preserve"> </w:t>
            </w:r>
            <w:r w:rsidRPr="00CD13DE">
              <w:rPr>
                <w:rFonts w:ascii="Times New Roman" w:hAnsi="Times New Roman" w:cs="Times New Roman"/>
                <w:sz w:val="26"/>
                <w:szCs w:val="26"/>
              </w:rPr>
              <w:t>sinh viên</w:t>
            </w:r>
            <w:r>
              <w:rPr>
                <w:rFonts w:ascii="Times New Roman" w:hAnsi="Times New Roman" w:cs="Times New Roman"/>
                <w:sz w:val="26"/>
                <w:szCs w:val="26"/>
              </w:rPr>
              <w:t xml:space="preserve"> </w:t>
            </w:r>
            <w:r w:rsidRPr="00CD13DE">
              <w:rPr>
                <w:rFonts w:ascii="Times New Roman" w:hAnsi="Times New Roman" w:cs="Times New Roman"/>
                <w:sz w:val="26"/>
                <w:szCs w:val="26"/>
              </w:rPr>
              <w:t>sử dụng</w:t>
            </w:r>
          </w:p>
        </w:tc>
        <w:tc>
          <w:tcPr>
            <w:tcW w:w="2410" w:type="dxa"/>
          </w:tcPr>
          <w:p w:rsidR="00C3365A" w:rsidRPr="00CD13DE" w:rsidRDefault="00C3365A" w:rsidP="002C6018">
            <w:pPr>
              <w:rPr>
                <w:rFonts w:ascii="Times New Roman" w:hAnsi="Times New Roman" w:cs="Times New Roman"/>
                <w:sz w:val="26"/>
                <w:szCs w:val="26"/>
              </w:rPr>
            </w:pPr>
          </w:p>
        </w:tc>
      </w:tr>
      <w:tr w:rsidR="00C3365A" w:rsidRPr="00CD13DE" w:rsidTr="001E4EFD">
        <w:tc>
          <w:tcPr>
            <w:tcW w:w="638" w:type="dxa"/>
            <w:vMerge/>
            <w:vAlign w:val="center"/>
          </w:tcPr>
          <w:p w:rsidR="00C3365A" w:rsidRPr="00CD13DE" w:rsidRDefault="00C3365A" w:rsidP="002C6018">
            <w:pPr>
              <w:jc w:val="both"/>
              <w:rPr>
                <w:rFonts w:ascii="Times New Roman" w:hAnsi="Times New Roman" w:cs="Times New Roman"/>
                <w:sz w:val="26"/>
                <w:szCs w:val="26"/>
              </w:rPr>
            </w:pPr>
          </w:p>
        </w:tc>
        <w:tc>
          <w:tcPr>
            <w:tcW w:w="2334" w:type="dxa"/>
            <w:vMerge/>
            <w:vAlign w:val="center"/>
          </w:tcPr>
          <w:p w:rsidR="00C3365A" w:rsidRPr="00CD13DE" w:rsidRDefault="00C3365A" w:rsidP="002C6018">
            <w:pPr>
              <w:jc w:val="both"/>
              <w:rPr>
                <w:rFonts w:ascii="Times New Roman" w:hAnsi="Times New Roman" w:cs="Times New Roman"/>
                <w:sz w:val="26"/>
                <w:szCs w:val="26"/>
              </w:rPr>
            </w:pPr>
          </w:p>
        </w:tc>
        <w:tc>
          <w:tcPr>
            <w:tcW w:w="5103" w:type="dxa"/>
            <w:vAlign w:val="center"/>
          </w:tcPr>
          <w:p w:rsidR="00C3365A" w:rsidRPr="00CD13DE" w:rsidRDefault="00C3365A" w:rsidP="002C6018">
            <w:pPr>
              <w:jc w:val="both"/>
              <w:rPr>
                <w:rFonts w:ascii="Times New Roman" w:hAnsi="Times New Roman" w:cs="Times New Roman"/>
                <w:sz w:val="26"/>
                <w:szCs w:val="26"/>
              </w:rPr>
            </w:pPr>
            <w:r w:rsidRPr="00CD13DE">
              <w:rPr>
                <w:rFonts w:ascii="Times New Roman" w:hAnsi="Times New Roman" w:cs="Times New Roman"/>
                <w:sz w:val="26"/>
                <w:szCs w:val="26"/>
              </w:rPr>
              <w:t>Hơn 50% cơ sở giáo dục đại học cung cấp các chương trình đào tạo (cấp bằng) hình thức từ xa, trực tuyến</w:t>
            </w:r>
          </w:p>
        </w:tc>
        <w:tc>
          <w:tcPr>
            <w:tcW w:w="2410" w:type="dxa"/>
          </w:tcPr>
          <w:p w:rsidR="00C3365A" w:rsidRPr="00CD13DE" w:rsidRDefault="00C3365A" w:rsidP="002C6018">
            <w:pPr>
              <w:rPr>
                <w:rFonts w:ascii="Times New Roman" w:hAnsi="Times New Roman" w:cs="Times New Roman"/>
                <w:sz w:val="26"/>
                <w:szCs w:val="26"/>
              </w:rPr>
            </w:pPr>
          </w:p>
        </w:tc>
      </w:tr>
    </w:tbl>
    <w:p w:rsidR="00934FDA" w:rsidRDefault="00A76A1F" w:rsidP="00E117C9">
      <w:pPr>
        <w:spacing w:before="120" w:after="120" w:line="240" w:lineRule="auto"/>
        <w:ind w:right="950" w:firstLine="709"/>
        <w:rPr>
          <w:rFonts w:ascii="Times New Roman" w:eastAsia="Times New Roman" w:hAnsi="Times New Roman" w:cs="Times New Roman"/>
          <w:b/>
          <w:color w:val="000000"/>
          <w:sz w:val="28"/>
          <w:szCs w:val="28"/>
        </w:rPr>
      </w:pPr>
      <w:r>
        <w:rPr>
          <w:rFonts w:ascii="Times New Roman" w:eastAsia="Times New Roman" w:hAnsi="Times New Roman" w:cs="Times New Roman"/>
          <w:b/>
          <w:bCs/>
          <w:color w:val="000000"/>
          <w:sz w:val="28"/>
          <w:szCs w:val="28"/>
        </w:rPr>
        <w:t xml:space="preserve">V. </w:t>
      </w:r>
      <w:r w:rsidRPr="000E5A86">
        <w:rPr>
          <w:rFonts w:ascii="Times New Roman" w:eastAsia="Times New Roman" w:hAnsi="Times New Roman" w:cs="Times New Roman"/>
          <w:b/>
          <w:bCs/>
          <w:color w:val="000000"/>
          <w:sz w:val="28"/>
          <w:szCs w:val="28"/>
        </w:rPr>
        <w:t xml:space="preserve">Đề </w:t>
      </w:r>
      <w:r w:rsidRPr="00165ED1">
        <w:rPr>
          <w:rFonts w:ascii="Times New Roman" w:eastAsia="Times New Roman" w:hAnsi="Times New Roman" w:cs="Times New Roman"/>
          <w:b/>
          <w:bCs/>
          <w:color w:val="000000"/>
          <w:sz w:val="28"/>
          <w:szCs w:val="28"/>
        </w:rPr>
        <w:t>xuất, kiến nghị </w:t>
      </w:r>
    </w:p>
    <w:p w:rsidR="00E117C9" w:rsidRPr="007E7BDA" w:rsidRDefault="00E117C9" w:rsidP="00E117C9">
      <w:pPr>
        <w:spacing w:before="38"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Thủ tướng Chính phủ; </w:t>
      </w:r>
    </w:p>
    <w:p w:rsidR="00E117C9" w:rsidRPr="007E7BDA" w:rsidRDefault="00E117C9" w:rsidP="00E117C9">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Bộ Giáo dục và Đào tạo; </w:t>
      </w:r>
    </w:p>
    <w:p w:rsidR="00E117C9" w:rsidRPr="007E7BDA" w:rsidRDefault="00E117C9" w:rsidP="00E117C9">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các Bộ, ngành (nêu rõ tên bộ, ngành).</w:t>
      </w:r>
    </w:p>
    <w:p w:rsidR="00E117C9" w:rsidRDefault="00E117C9" w:rsidP="00E117C9">
      <w:pPr>
        <w:spacing w:before="120" w:after="120" w:line="240" w:lineRule="auto"/>
        <w:ind w:right="950" w:firstLine="709"/>
      </w:pPr>
    </w:p>
    <w:sectPr w:rsidR="00E117C9" w:rsidSect="00165ED1">
      <w:pgSz w:w="12240" w:h="15840"/>
      <w:pgMar w:top="1134" w:right="56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ED1"/>
    <w:rsid w:val="0007258F"/>
    <w:rsid w:val="00165ED1"/>
    <w:rsid w:val="00166371"/>
    <w:rsid w:val="001E4EFD"/>
    <w:rsid w:val="00322922"/>
    <w:rsid w:val="00525354"/>
    <w:rsid w:val="00543B90"/>
    <w:rsid w:val="007A419B"/>
    <w:rsid w:val="007E4A85"/>
    <w:rsid w:val="00934FDA"/>
    <w:rsid w:val="009D78E2"/>
    <w:rsid w:val="00A40437"/>
    <w:rsid w:val="00A76A1F"/>
    <w:rsid w:val="00A82897"/>
    <w:rsid w:val="00B66081"/>
    <w:rsid w:val="00C3365A"/>
    <w:rsid w:val="00C838E4"/>
    <w:rsid w:val="00D51942"/>
    <w:rsid w:val="00E117C9"/>
    <w:rsid w:val="00F95B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A409C1-3AF7-47C1-9CDE-8B1CFDBE6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65ED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C336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5691">
      <w:bodyDiv w:val="1"/>
      <w:marLeft w:val="0"/>
      <w:marRight w:val="0"/>
      <w:marTop w:val="0"/>
      <w:marBottom w:val="0"/>
      <w:divBdr>
        <w:top w:val="none" w:sz="0" w:space="0" w:color="auto"/>
        <w:left w:val="none" w:sz="0" w:space="0" w:color="auto"/>
        <w:bottom w:val="none" w:sz="0" w:space="0" w:color="auto"/>
        <w:right w:val="none" w:sz="0" w:space="0" w:color="auto"/>
      </w:divBdr>
    </w:div>
    <w:div w:id="740562626">
      <w:bodyDiv w:val="1"/>
      <w:marLeft w:val="0"/>
      <w:marRight w:val="0"/>
      <w:marTop w:val="0"/>
      <w:marBottom w:val="0"/>
      <w:divBdr>
        <w:top w:val="none" w:sz="0" w:space="0" w:color="auto"/>
        <w:left w:val="none" w:sz="0" w:space="0" w:color="auto"/>
        <w:bottom w:val="none" w:sz="0" w:space="0" w:color="auto"/>
        <w:right w:val="none" w:sz="0" w:space="0" w:color="auto"/>
      </w:divBdr>
    </w:div>
    <w:div w:id="1556887952">
      <w:bodyDiv w:val="1"/>
      <w:marLeft w:val="0"/>
      <w:marRight w:val="0"/>
      <w:marTop w:val="0"/>
      <w:marBottom w:val="0"/>
      <w:divBdr>
        <w:top w:val="none" w:sz="0" w:space="0" w:color="auto"/>
        <w:left w:val="none" w:sz="0" w:space="0" w:color="auto"/>
        <w:bottom w:val="none" w:sz="0" w:space="0" w:color="auto"/>
        <w:right w:val="none" w:sz="0" w:space="0" w:color="auto"/>
      </w:divBdr>
      <w:divsChild>
        <w:div w:id="398789945">
          <w:marLeft w:val="178"/>
          <w:marRight w:val="0"/>
          <w:marTop w:val="0"/>
          <w:marBottom w:val="0"/>
          <w:divBdr>
            <w:top w:val="none" w:sz="0" w:space="0" w:color="auto"/>
            <w:left w:val="none" w:sz="0" w:space="0" w:color="auto"/>
            <w:bottom w:val="none" w:sz="0" w:space="0" w:color="auto"/>
            <w:right w:val="none" w:sz="0" w:space="0" w:color="auto"/>
          </w:divBdr>
        </w:div>
        <w:div w:id="727336717">
          <w:marLeft w:val="178"/>
          <w:marRight w:val="0"/>
          <w:marTop w:val="0"/>
          <w:marBottom w:val="0"/>
          <w:divBdr>
            <w:top w:val="none" w:sz="0" w:space="0" w:color="auto"/>
            <w:left w:val="none" w:sz="0" w:space="0" w:color="auto"/>
            <w:bottom w:val="none" w:sz="0" w:space="0" w:color="auto"/>
            <w:right w:val="none" w:sz="0" w:space="0" w:color="auto"/>
          </w:divBdr>
        </w:div>
        <w:div w:id="1402218755">
          <w:marLeft w:val="17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861</Words>
  <Characters>4909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abc</cp:lastModifiedBy>
  <cp:revision>19</cp:revision>
  <dcterms:created xsi:type="dcterms:W3CDTF">2025-10-24T08:48:00Z</dcterms:created>
  <dcterms:modified xsi:type="dcterms:W3CDTF">2025-10-29T07:34:00Z</dcterms:modified>
</cp:coreProperties>
</file>